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F1" w:rsidRDefault="000B51F1">
      <w:pPr>
        <w:pStyle w:val="Corpotesto"/>
        <w:ind w:left="0"/>
      </w:pPr>
      <w:bookmarkStart w:id="0" w:name="_GoBack"/>
      <w:bookmarkEnd w:id="0"/>
    </w:p>
    <w:p w:rsidR="000B51F1" w:rsidRDefault="000B51F1">
      <w:pPr>
        <w:pStyle w:val="Corpotesto"/>
        <w:spacing w:before="17"/>
        <w:ind w:left="0"/>
      </w:pPr>
    </w:p>
    <w:p w:rsidR="000B51F1" w:rsidRDefault="000B51F1">
      <w:pPr>
        <w:pStyle w:val="Corpotesto"/>
        <w:spacing w:before="5"/>
        <w:ind w:left="0"/>
      </w:pPr>
    </w:p>
    <w:p w:rsidR="000B51F1" w:rsidRDefault="008920D2">
      <w:pPr>
        <w:pStyle w:val="Titolo1"/>
        <w:spacing w:before="0"/>
        <w:ind w:left="0" w:right="3" w:firstLine="0"/>
        <w:jc w:val="center"/>
        <w:rPr>
          <w:spacing w:val="-4"/>
        </w:rPr>
      </w:pPr>
      <w:r>
        <w:rPr>
          <w:spacing w:val="-4"/>
        </w:rPr>
        <w:t>INFORMATIVA</w:t>
      </w:r>
      <w:r>
        <w:rPr>
          <w:spacing w:val="-9"/>
        </w:rPr>
        <w:t xml:space="preserve"> </w:t>
      </w:r>
      <w:r>
        <w:rPr>
          <w:spacing w:val="-4"/>
        </w:rPr>
        <w:t>PRIVACY</w:t>
      </w:r>
      <w:r>
        <w:rPr>
          <w:spacing w:val="-3"/>
        </w:rPr>
        <w:t xml:space="preserve"> </w:t>
      </w:r>
      <w:r>
        <w:rPr>
          <w:spacing w:val="-4"/>
        </w:rPr>
        <w:t>-</w:t>
      </w:r>
      <w:r>
        <w:rPr>
          <w:spacing w:val="7"/>
        </w:rPr>
        <w:t xml:space="preserve"> </w:t>
      </w:r>
      <w:r>
        <w:rPr>
          <w:spacing w:val="-4"/>
        </w:rPr>
        <w:t>Regolamento</w:t>
      </w:r>
      <w:r>
        <w:rPr>
          <w:spacing w:val="8"/>
        </w:rPr>
        <w:t xml:space="preserve"> </w:t>
      </w:r>
      <w:r>
        <w:rPr>
          <w:spacing w:val="-4"/>
        </w:rPr>
        <w:t>679/2016/UE</w:t>
      </w:r>
    </w:p>
    <w:p w:rsidR="00A17524" w:rsidRDefault="00A17524">
      <w:pPr>
        <w:pStyle w:val="Titolo1"/>
        <w:spacing w:before="0"/>
        <w:ind w:left="0" w:right="3" w:firstLine="0"/>
        <w:jc w:val="center"/>
      </w:pPr>
    </w:p>
    <w:p w:rsidR="000B51F1" w:rsidRDefault="008920D2">
      <w:pPr>
        <w:pStyle w:val="Corpotesto"/>
        <w:ind w:right="141"/>
        <w:jc w:val="both"/>
      </w:pP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effetti</w:t>
      </w:r>
      <w:r>
        <w:rPr>
          <w:spacing w:val="-15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articoli</w:t>
      </w:r>
      <w:r>
        <w:rPr>
          <w:spacing w:val="-15"/>
        </w:rPr>
        <w:t xml:space="preserve"> </w:t>
      </w:r>
      <w:r>
        <w:t>13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679/2016/UE</w:t>
      </w:r>
      <w:r>
        <w:rPr>
          <w:spacing w:val="-15"/>
        </w:rPr>
        <w:t xml:space="preserve"> </w:t>
      </w:r>
      <w:r>
        <w:t>"General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", informiamo che la Città di Ciampino tratta i dati personali da lei forniti e liberamente </w:t>
      </w:r>
      <w:r>
        <w:rPr>
          <w:spacing w:val="-2"/>
        </w:rPr>
        <w:t>comunicati.</w:t>
      </w:r>
    </w:p>
    <w:p w:rsidR="000B51F1" w:rsidRDefault="008920D2">
      <w:pPr>
        <w:pStyle w:val="Corpotesto"/>
        <w:ind w:right="144"/>
        <w:jc w:val="both"/>
      </w:pPr>
      <w:r>
        <w:t>L’ente garantisce che il trattamento dei suoi dati personali si svolge nel rispetto dei diritti e delle libertà fondamentali, nonché della sua dignità, con particolare riferimento alla riservatezza, all’identità personale e al diritto alla protezione dei dati personali.</w:t>
      </w:r>
    </w:p>
    <w:p w:rsidR="00A17524" w:rsidRDefault="00A17524">
      <w:pPr>
        <w:pStyle w:val="Corpotesto"/>
        <w:ind w:right="144"/>
        <w:jc w:val="both"/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80"/>
        </w:tabs>
        <w:spacing w:before="3"/>
        <w:jc w:val="both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13.1.c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679/2016/UE)</w:t>
      </w:r>
    </w:p>
    <w:p w:rsidR="000B51F1" w:rsidRDefault="008920D2">
      <w:pPr>
        <w:pStyle w:val="Corpotesto"/>
        <w:ind w:right="145"/>
        <w:jc w:val="both"/>
      </w:pPr>
      <w:r>
        <w:t>Tutti i dati personali degli interessati, ed eventualmente</w:t>
      </w:r>
      <w:r>
        <w:rPr>
          <w:spacing w:val="-1"/>
        </w:rPr>
        <w:t xml:space="preserve"> </w:t>
      </w:r>
      <w:r>
        <w:t>quelli appartenenti a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particolari di cui all'art. 9 del Regolamento UE o relativi a condanne penali e reati ai sensi dell'art. 10 del Regolamento UE, sono trattati dal Titolare del trattamento sulla base di uno o più dei seguenti presupposti di liceità: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301"/>
        </w:tabs>
        <w:ind w:right="149" w:firstLine="0"/>
        <w:jc w:val="left"/>
        <w:rPr>
          <w:sz w:val="24"/>
        </w:rPr>
      </w:pPr>
      <w:r>
        <w:rPr>
          <w:sz w:val="24"/>
        </w:rPr>
        <w:t>assolvere ad adempimenti previsti da leggi, da regolamenti, dalla normativa comunitaria e per lo svolgimento delle funzioni istituzionali (articolo 6.1.c Regolamento 679/2016/UE);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289"/>
        </w:tabs>
        <w:ind w:right="146" w:firstLine="0"/>
        <w:jc w:val="left"/>
        <w:rPr>
          <w:sz w:val="24"/>
        </w:rPr>
      </w:pPr>
      <w:r>
        <w:rPr>
          <w:sz w:val="24"/>
        </w:rPr>
        <w:t>esercitare un compito di interesse pubblico connesso all'esercizio di pubblici poteri (articolo 6.1.e, articolo 9.2.g Regolamento 679/2016/UE).</w:t>
      </w:r>
    </w:p>
    <w:p w:rsidR="00A17524" w:rsidRDefault="00A17524" w:rsidP="00A17524">
      <w:pPr>
        <w:pStyle w:val="Paragrafoelenco"/>
        <w:tabs>
          <w:tab w:val="left" w:pos="289"/>
        </w:tabs>
        <w:ind w:right="146"/>
        <w:jc w:val="left"/>
        <w:rPr>
          <w:sz w:val="24"/>
        </w:rPr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80"/>
        </w:tabs>
        <w:spacing w:before="3"/>
      </w:pP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:rsidR="000B51F1" w:rsidRDefault="008920D2">
      <w:pPr>
        <w:pStyle w:val="Corpotesto"/>
        <w:ind w:right="139"/>
        <w:jc w:val="both"/>
      </w:pPr>
      <w:r>
        <w:t>Il trattamento dei suoi dati personali avviene presso le sedi e gli uffici del Titolare o qualora fosse necessario, presso i soggetti indicati al paragrafo 4, utilizzando sia</w:t>
      </w:r>
      <w:r>
        <w:rPr>
          <w:spacing w:val="-1"/>
        </w:rPr>
        <w:t xml:space="preserve"> </w:t>
      </w:r>
      <w:r>
        <w:t>supporti cartacei che</w:t>
      </w:r>
      <w:r>
        <w:rPr>
          <w:spacing w:val="-1"/>
        </w:rPr>
        <w:t xml:space="preserve"> </w:t>
      </w:r>
      <w:r>
        <w:t>informatici, per via sia telefonica che telematica, anche attraverso strumenti automatizzati atti a memorizzare, gestire e trasmettere i dati stessi, con l’osservanza di ogni misura cautelativa, che ne garantisca la sicurezza e la riservatezza. Il trattamento non comporta l'attivazione di un processo decisionale automatizzato.</w:t>
      </w:r>
      <w:r>
        <w:rPr>
          <w:spacing w:val="-8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profilazione</w:t>
      </w:r>
      <w:proofErr w:type="spellEnd"/>
      <w:r>
        <w:t>.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svilupperà</w:t>
      </w:r>
      <w:r>
        <w:rPr>
          <w:spacing w:val="-10"/>
        </w:rPr>
        <w:t xml:space="preserve"> </w:t>
      </w:r>
      <w:r>
        <w:t xml:space="preserve">in </w:t>
      </w:r>
      <w:r>
        <w:rPr>
          <w:spacing w:val="-2"/>
        </w:rPr>
        <w:t>modo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ridurre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minimo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rischio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distruzione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perdita,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accesso</w:t>
      </w:r>
      <w:r>
        <w:rPr>
          <w:spacing w:val="-5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autorizzato,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 xml:space="preserve">trattamento </w:t>
      </w:r>
      <w:r>
        <w:t>non conforme alle finalità della raccolta dei dati stessi. I suoi dati personali sono trattati: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306"/>
        </w:tabs>
        <w:ind w:right="142" w:firstLine="0"/>
        <w:jc w:val="left"/>
        <w:rPr>
          <w:sz w:val="24"/>
        </w:rPr>
      </w:pPr>
      <w:r>
        <w:rPr>
          <w:sz w:val="24"/>
        </w:rPr>
        <w:t>nel rispetto del principio di minimizzazione, ai sensi degli articoli 5.1.c e 25.2 del Regolamento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679/2016/UE;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284"/>
        </w:tabs>
        <w:ind w:right="6065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modo</w:t>
      </w:r>
      <w:r>
        <w:rPr>
          <w:spacing w:val="-7"/>
          <w:sz w:val="24"/>
        </w:rPr>
        <w:t xml:space="preserve"> </w:t>
      </w:r>
      <w:r>
        <w:rPr>
          <w:sz w:val="24"/>
        </w:rPr>
        <w:t>lecito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secondo</w:t>
      </w:r>
      <w:r>
        <w:rPr>
          <w:spacing w:val="-7"/>
          <w:sz w:val="24"/>
        </w:rPr>
        <w:t xml:space="preserve"> </w:t>
      </w:r>
      <w:r>
        <w:rPr>
          <w:sz w:val="24"/>
        </w:rPr>
        <w:t>correttezza. I suoi dati sono raccolti: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284"/>
        </w:tabs>
        <w:ind w:left="284" w:hanging="144"/>
        <w:jc w:val="left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scopi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determinati espliciti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legittimi;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284"/>
        </w:tabs>
        <w:ind w:left="284" w:hanging="144"/>
        <w:jc w:val="left"/>
        <w:rPr>
          <w:sz w:val="24"/>
        </w:rPr>
      </w:pPr>
      <w:r>
        <w:rPr>
          <w:sz w:val="24"/>
        </w:rPr>
        <w:t>esatti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necessario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aggiornati;</w:t>
      </w:r>
    </w:p>
    <w:p w:rsidR="000B51F1" w:rsidRPr="00A17524" w:rsidRDefault="008920D2">
      <w:pPr>
        <w:pStyle w:val="Paragrafoelenco"/>
        <w:numPr>
          <w:ilvl w:val="1"/>
          <w:numId w:val="1"/>
        </w:numPr>
        <w:tabs>
          <w:tab w:val="left" w:pos="284"/>
        </w:tabs>
        <w:ind w:left="284" w:hanging="144"/>
        <w:jc w:val="left"/>
        <w:rPr>
          <w:sz w:val="24"/>
        </w:rPr>
      </w:pPr>
      <w:r>
        <w:rPr>
          <w:sz w:val="24"/>
        </w:rPr>
        <w:t>pertinenti,</w:t>
      </w:r>
      <w:r>
        <w:rPr>
          <w:spacing w:val="-4"/>
          <w:sz w:val="24"/>
        </w:rPr>
        <w:t xml:space="preserve"> </w:t>
      </w:r>
      <w:r>
        <w:rPr>
          <w:sz w:val="24"/>
        </w:rPr>
        <w:t>completi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eccedenti</w:t>
      </w:r>
      <w:r>
        <w:rPr>
          <w:spacing w:val="-2"/>
          <w:sz w:val="24"/>
        </w:rPr>
        <w:t xml:space="preserve"> </w:t>
      </w:r>
      <w:r>
        <w:rPr>
          <w:sz w:val="24"/>
        </w:rPr>
        <w:t>rispetto alle finalità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trattamento.</w:t>
      </w:r>
    </w:p>
    <w:p w:rsidR="00A17524" w:rsidRDefault="00A17524" w:rsidP="00A17524">
      <w:pPr>
        <w:pStyle w:val="Paragrafoelenco"/>
        <w:tabs>
          <w:tab w:val="left" w:pos="284"/>
        </w:tabs>
        <w:ind w:left="284"/>
        <w:jc w:val="left"/>
        <w:rPr>
          <w:sz w:val="24"/>
        </w:rPr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72"/>
        </w:tabs>
        <w:spacing w:line="240" w:lineRule="auto"/>
        <w:ind w:left="140" w:right="147" w:firstLine="0"/>
      </w:pPr>
      <w:r>
        <w:t>Natura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raccolta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conseguenze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eventuale</w:t>
      </w:r>
      <w:r>
        <w:rPr>
          <w:spacing w:val="-11"/>
        </w:rPr>
        <w:t xml:space="preserve"> </w:t>
      </w:r>
      <w:r>
        <w:t>mancato</w:t>
      </w:r>
      <w:r>
        <w:rPr>
          <w:spacing w:val="-8"/>
        </w:rPr>
        <w:t xml:space="preserve"> </w:t>
      </w:r>
      <w:r>
        <w:t>conferimento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 (Art. 13.2.e Regolamento 679/2016/UE)</w:t>
      </w:r>
    </w:p>
    <w:p w:rsidR="00A17524" w:rsidRDefault="008920D2">
      <w:pPr>
        <w:pStyle w:val="Corpotesto"/>
        <w:ind w:right="141"/>
        <w:jc w:val="both"/>
      </w:pPr>
      <w:r>
        <w:t xml:space="preserve">Il conferimento dei suoi dati personali è obbligatorio per le finalità previste al paragrafo 1 nel senso </w:t>
      </w:r>
    </w:p>
    <w:p w:rsidR="00A17524" w:rsidRDefault="00A17524">
      <w:pPr>
        <w:pStyle w:val="Corpotesto"/>
        <w:ind w:right="141"/>
        <w:jc w:val="both"/>
      </w:pPr>
    </w:p>
    <w:p w:rsidR="000B51F1" w:rsidRDefault="008920D2">
      <w:pPr>
        <w:pStyle w:val="Corpotesto"/>
        <w:ind w:right="141"/>
        <w:jc w:val="both"/>
      </w:pPr>
      <w:r>
        <w:lastRenderedPageBreak/>
        <w:t>che è condizione necessaria e indispensabile per svolgere l’istruttoria procedimentale e le attività successive alla eventuale aggiudicazione.</w:t>
      </w:r>
    </w:p>
    <w:p w:rsidR="000B51F1" w:rsidRDefault="008920D2" w:rsidP="00A17524">
      <w:pPr>
        <w:pStyle w:val="Corpotesto"/>
        <w:ind w:right="147"/>
        <w:jc w:val="both"/>
      </w:pPr>
      <w:r>
        <w:t>I</w:t>
      </w:r>
      <w:r>
        <w:rPr>
          <w:spacing w:val="-3"/>
        </w:rPr>
        <w:t xml:space="preserve"> </w:t>
      </w:r>
      <w:r>
        <w:t>suoi dati sono conservati presso gli Uffici e</w:t>
      </w:r>
      <w:r>
        <w:rPr>
          <w:spacing w:val="-1"/>
        </w:rPr>
        <w:t xml:space="preserve"> </w:t>
      </w:r>
      <w:r>
        <w:t>i Servizi della</w:t>
      </w:r>
      <w:r>
        <w:rPr>
          <w:spacing w:val="-1"/>
        </w:rPr>
        <w:t xml:space="preserve"> </w:t>
      </w:r>
      <w:r>
        <w:t>Città</w:t>
      </w:r>
      <w:r>
        <w:rPr>
          <w:spacing w:val="-1"/>
        </w:rPr>
        <w:t xml:space="preserve"> </w:t>
      </w:r>
      <w:r>
        <w:t>di e</w:t>
      </w:r>
      <w:r>
        <w:rPr>
          <w:spacing w:val="-1"/>
        </w:rPr>
        <w:t xml:space="preserve"> </w:t>
      </w:r>
      <w:r>
        <w:t>i conservatori esterni.</w:t>
      </w:r>
      <w:r>
        <w:rPr>
          <w:spacing w:val="-1"/>
        </w:rPr>
        <w:t xml:space="preserve"> </w:t>
      </w:r>
      <w:r>
        <w:t>Qualora fosse</w:t>
      </w:r>
      <w:r>
        <w:rPr>
          <w:spacing w:val="13"/>
        </w:rPr>
        <w:t xml:space="preserve"> </w:t>
      </w:r>
      <w:r>
        <w:t>necessario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possono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conservati</w:t>
      </w:r>
      <w:r>
        <w:rPr>
          <w:spacing w:val="18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altri</w:t>
      </w:r>
      <w:r>
        <w:rPr>
          <w:spacing w:val="16"/>
        </w:rPr>
        <w:t xml:space="preserve"> </w:t>
      </w:r>
      <w:r>
        <w:t>soggetti</w:t>
      </w:r>
      <w:r>
        <w:rPr>
          <w:spacing w:val="17"/>
        </w:rPr>
        <w:t xml:space="preserve"> </w:t>
      </w:r>
      <w:r>
        <w:t>indicati</w:t>
      </w:r>
      <w:r>
        <w:rPr>
          <w:spacing w:val="18"/>
        </w:rPr>
        <w:t xml:space="preserve"> </w:t>
      </w:r>
      <w:r>
        <w:rPr>
          <w:spacing w:val="-5"/>
        </w:rPr>
        <w:t>al</w:t>
      </w:r>
    </w:p>
    <w:p w:rsidR="000B51F1" w:rsidRDefault="008920D2">
      <w:pPr>
        <w:pStyle w:val="Corpotesto"/>
        <w:rPr>
          <w:spacing w:val="-5"/>
        </w:rPr>
      </w:pPr>
      <w:r>
        <w:t>paragrafo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:rsidR="00A17524" w:rsidRDefault="00A17524">
      <w:pPr>
        <w:pStyle w:val="Corpotesto"/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80"/>
        </w:tabs>
        <w:spacing w:before="5"/>
      </w:pPr>
      <w: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13.1.e Regolamento</w:t>
      </w:r>
      <w:r>
        <w:rPr>
          <w:spacing w:val="-1"/>
        </w:rPr>
        <w:t xml:space="preserve"> </w:t>
      </w:r>
      <w:r>
        <w:rPr>
          <w:spacing w:val="-2"/>
        </w:rPr>
        <w:t>679/2016/UE)</w:t>
      </w:r>
    </w:p>
    <w:p w:rsidR="000B51F1" w:rsidRDefault="008920D2">
      <w:pPr>
        <w:pStyle w:val="Corpotesto"/>
      </w:pPr>
      <w:r>
        <w:t>I</w:t>
      </w:r>
      <w:r>
        <w:rPr>
          <w:spacing w:val="70"/>
        </w:rPr>
        <w:t xml:space="preserve"> </w:t>
      </w:r>
      <w:r>
        <w:t>suoi</w:t>
      </w:r>
      <w:r>
        <w:rPr>
          <w:spacing w:val="74"/>
        </w:rPr>
        <w:t xml:space="preserve"> </w:t>
      </w:r>
      <w:r>
        <w:t>dati</w:t>
      </w:r>
      <w:r>
        <w:rPr>
          <w:spacing w:val="74"/>
        </w:rPr>
        <w:t xml:space="preserve"> </w:t>
      </w:r>
      <w:r>
        <w:t>personali,</w:t>
      </w:r>
      <w:r>
        <w:rPr>
          <w:spacing w:val="73"/>
        </w:rPr>
        <w:t xml:space="preserve"> </w:t>
      </w:r>
      <w:r>
        <w:t>qualora</w:t>
      </w:r>
      <w:r>
        <w:rPr>
          <w:spacing w:val="72"/>
        </w:rPr>
        <w:t xml:space="preserve"> </w:t>
      </w:r>
      <w:r>
        <w:t>fosse</w:t>
      </w:r>
      <w:r>
        <w:rPr>
          <w:spacing w:val="72"/>
        </w:rPr>
        <w:t xml:space="preserve"> </w:t>
      </w:r>
      <w:r>
        <w:t>necessario,</w:t>
      </w:r>
      <w:r>
        <w:rPr>
          <w:spacing w:val="76"/>
        </w:rPr>
        <w:t xml:space="preserve"> </w:t>
      </w:r>
      <w:r>
        <w:t>possono</w:t>
      </w:r>
      <w:r>
        <w:rPr>
          <w:spacing w:val="74"/>
        </w:rPr>
        <w:t xml:space="preserve"> </w:t>
      </w:r>
      <w:r>
        <w:t>essere</w:t>
      </w:r>
      <w:r>
        <w:rPr>
          <w:spacing w:val="72"/>
        </w:rPr>
        <w:t xml:space="preserve"> </w:t>
      </w:r>
      <w:r>
        <w:t>comunicati</w:t>
      </w:r>
      <w:r>
        <w:rPr>
          <w:spacing w:val="74"/>
        </w:rPr>
        <w:t xml:space="preserve"> </w:t>
      </w:r>
      <w:r>
        <w:t>(con</w:t>
      </w:r>
      <w:r>
        <w:rPr>
          <w:spacing w:val="73"/>
        </w:rPr>
        <w:t xml:space="preserve"> </w:t>
      </w:r>
      <w:r>
        <w:t>tale</w:t>
      </w:r>
      <w:r>
        <w:rPr>
          <w:spacing w:val="72"/>
        </w:rPr>
        <w:t xml:space="preserve"> </w:t>
      </w:r>
      <w:r>
        <w:t>termine intendendosi il darne conoscenza ad uno o più soggetti determinati) a: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274"/>
        </w:tabs>
        <w:ind w:right="142" w:firstLine="0"/>
        <w:rPr>
          <w:sz w:val="24"/>
        </w:rPr>
      </w:pPr>
      <w:r>
        <w:rPr>
          <w:sz w:val="24"/>
        </w:rPr>
        <w:t>soggetti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facoltà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accesso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dati</w:t>
      </w:r>
      <w:r>
        <w:rPr>
          <w:spacing w:val="-12"/>
          <w:sz w:val="24"/>
        </w:rPr>
        <w:t xml:space="preserve"> </w:t>
      </w:r>
      <w:r>
        <w:rPr>
          <w:sz w:val="24"/>
        </w:rPr>
        <w:t>è</w:t>
      </w:r>
      <w:r>
        <w:rPr>
          <w:spacing w:val="-14"/>
          <w:sz w:val="24"/>
        </w:rPr>
        <w:t xml:space="preserve"> </w:t>
      </w:r>
      <w:r>
        <w:rPr>
          <w:sz w:val="24"/>
        </w:rPr>
        <w:t>riconosciuta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legge,</w:t>
      </w:r>
      <w:r>
        <w:rPr>
          <w:spacing w:val="-13"/>
          <w:sz w:val="24"/>
        </w:rPr>
        <w:t xml:space="preserve"> </w:t>
      </w:r>
      <w:r>
        <w:rPr>
          <w:sz w:val="24"/>
        </w:rPr>
        <w:t>normativa</w:t>
      </w:r>
      <w:r>
        <w:rPr>
          <w:spacing w:val="-14"/>
          <w:sz w:val="24"/>
        </w:rPr>
        <w:t xml:space="preserve"> </w:t>
      </w:r>
      <w:r>
        <w:rPr>
          <w:sz w:val="24"/>
        </w:rPr>
        <w:t>secondaria e comunitaria;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291"/>
        </w:tabs>
        <w:ind w:right="149" w:firstLine="0"/>
        <w:rPr>
          <w:sz w:val="24"/>
        </w:rPr>
      </w:pPr>
      <w:r>
        <w:rPr>
          <w:sz w:val="24"/>
        </w:rPr>
        <w:t>collaboratori, dipendenti e consulenti di Città di Ciampino, nell'ambito delle relative mansioni e/o di eventuali obblighi contrattuali;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346"/>
        </w:tabs>
        <w:ind w:right="140" w:firstLine="0"/>
        <w:rPr>
          <w:sz w:val="24"/>
        </w:rPr>
      </w:pPr>
      <w:r>
        <w:rPr>
          <w:sz w:val="24"/>
        </w:rPr>
        <w:t xml:space="preserve">fornitori, compresi i Responsabili del trattamento dei dati designati ai sensi dell’art 28 del Regolamento UE 2016/679, che </w:t>
      </w:r>
      <w:proofErr w:type="spellStart"/>
      <w:r>
        <w:rPr>
          <w:sz w:val="24"/>
        </w:rPr>
        <w:t>agiscono</w:t>
      </w:r>
      <w:proofErr w:type="spellEnd"/>
      <w:r>
        <w:rPr>
          <w:sz w:val="24"/>
        </w:rPr>
        <w:t xml:space="preserve"> per conto di Città di Ciampino;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291"/>
        </w:tabs>
        <w:ind w:right="142" w:firstLine="0"/>
        <w:rPr>
          <w:sz w:val="24"/>
        </w:rPr>
      </w:pPr>
      <w:r>
        <w:rPr>
          <w:sz w:val="24"/>
        </w:rPr>
        <w:t>persone fisiche e/o giuridiche, pubbliche e/o private, quando la comunicazione risulti necessaria o funzionale</w:t>
      </w:r>
      <w:r>
        <w:rPr>
          <w:spacing w:val="-15"/>
          <w:sz w:val="24"/>
        </w:rPr>
        <w:t xml:space="preserve"> </w:t>
      </w:r>
      <w:r>
        <w:rPr>
          <w:sz w:val="24"/>
        </w:rPr>
        <w:t>allo</w:t>
      </w:r>
      <w:r>
        <w:rPr>
          <w:spacing w:val="-15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Città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Ciampino</w:t>
      </w:r>
      <w:r>
        <w:rPr>
          <w:spacing w:val="-14"/>
          <w:sz w:val="24"/>
        </w:rPr>
        <w:t xml:space="preserve"> </w:t>
      </w:r>
      <w:r>
        <w:rPr>
          <w:sz w:val="24"/>
        </w:rPr>
        <w:t>nei</w:t>
      </w:r>
      <w:r>
        <w:rPr>
          <w:spacing w:val="-14"/>
          <w:sz w:val="24"/>
        </w:rPr>
        <w:t xml:space="preserve"> </w:t>
      </w:r>
      <w:r>
        <w:rPr>
          <w:sz w:val="24"/>
        </w:rPr>
        <w:t>modi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finalità</w:t>
      </w:r>
      <w:r>
        <w:rPr>
          <w:spacing w:val="-15"/>
          <w:sz w:val="24"/>
        </w:rPr>
        <w:t xml:space="preserve"> </w:t>
      </w:r>
      <w:r>
        <w:rPr>
          <w:sz w:val="24"/>
        </w:rPr>
        <w:t>sopra</w:t>
      </w:r>
      <w:r>
        <w:rPr>
          <w:spacing w:val="-15"/>
          <w:sz w:val="24"/>
        </w:rPr>
        <w:t xml:space="preserve"> </w:t>
      </w:r>
      <w:r>
        <w:rPr>
          <w:sz w:val="24"/>
        </w:rPr>
        <w:t>illustrate. Salvo</w:t>
      </w:r>
      <w:r>
        <w:rPr>
          <w:spacing w:val="-8"/>
          <w:sz w:val="24"/>
        </w:rPr>
        <w:t xml:space="preserve"> </w:t>
      </w:r>
      <w:r>
        <w:rPr>
          <w:sz w:val="24"/>
        </w:rPr>
        <w:t>l’ipotesi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seguito</w:t>
      </w:r>
      <w:r>
        <w:rPr>
          <w:spacing w:val="-8"/>
          <w:sz w:val="24"/>
        </w:rPr>
        <w:t xml:space="preserve"> </w:t>
      </w:r>
      <w:r>
        <w:rPr>
          <w:sz w:val="24"/>
        </w:rPr>
        <w:t>individuata,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suoi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personali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vengono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alcun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diffusi,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tale termine intendendosi il darne conoscenza in qualunque modo ad una pluralità di soggetti indeterminati, fatti salvi gli obblighi di legge.</w:t>
      </w:r>
    </w:p>
    <w:p w:rsidR="00A17524" w:rsidRDefault="00A17524" w:rsidP="00A17524">
      <w:pPr>
        <w:pStyle w:val="Paragrafoelenco"/>
        <w:tabs>
          <w:tab w:val="left" w:pos="291"/>
        </w:tabs>
        <w:ind w:right="142"/>
        <w:jc w:val="left"/>
        <w:rPr>
          <w:sz w:val="24"/>
        </w:rPr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75"/>
        </w:tabs>
        <w:ind w:left="375" w:hanging="235"/>
        <w:jc w:val="both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13.1.a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679/2016/UE)</w:t>
      </w:r>
    </w:p>
    <w:p w:rsidR="000B51F1" w:rsidRDefault="008920D2">
      <w:pPr>
        <w:pStyle w:val="Corpotesto"/>
        <w:spacing w:line="274" w:lineRule="exact"/>
        <w:jc w:val="both"/>
        <w:rPr>
          <w:spacing w:val="-2"/>
        </w:rPr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Città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Ciampino.</w:t>
      </w:r>
    </w:p>
    <w:p w:rsidR="00A17524" w:rsidRDefault="00A17524">
      <w:pPr>
        <w:pStyle w:val="Corpotesto"/>
        <w:spacing w:line="274" w:lineRule="exact"/>
        <w:jc w:val="both"/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98"/>
        </w:tabs>
        <w:spacing w:line="240" w:lineRule="auto"/>
        <w:ind w:left="140" w:right="151" w:firstLine="0"/>
        <w:jc w:val="both"/>
      </w:pPr>
      <w:r>
        <w:t xml:space="preserve">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(DPO) / Responsabile della Protezione dei dati (RPD) (Art. 13.1.b Regolamento 679/2016/UE)</w:t>
      </w:r>
    </w:p>
    <w:p w:rsidR="000B51F1" w:rsidRDefault="008920D2">
      <w:pPr>
        <w:pStyle w:val="Corpotesto"/>
        <w:spacing w:line="271" w:lineRule="exact"/>
        <w:jc w:val="both"/>
        <w:rPr>
          <w:spacing w:val="-4"/>
        </w:rPr>
      </w:pPr>
      <w:r>
        <w:t>Il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proofErr w:type="spellStart"/>
      <w:r>
        <w:t>Protection</w:t>
      </w:r>
      <w:proofErr w:type="spellEnd"/>
      <w:r>
        <w:rPr>
          <w:spacing w:val="-2"/>
        </w:rPr>
        <w:t xml:space="preserve"> </w:t>
      </w:r>
      <w:proofErr w:type="spellStart"/>
      <w:r>
        <w:t>Officer</w:t>
      </w:r>
      <w:proofErr w:type="spellEnd"/>
      <w:r>
        <w:t>/Responsabile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dall'ente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Logos</w:t>
      </w:r>
      <w:r>
        <w:rPr>
          <w:spacing w:val="-2"/>
        </w:rPr>
        <w:t xml:space="preserve"> </w:t>
      </w:r>
      <w:r>
        <w:rPr>
          <w:spacing w:val="-4"/>
        </w:rPr>
        <w:t>Spa.</w:t>
      </w:r>
    </w:p>
    <w:p w:rsidR="00A17524" w:rsidRDefault="00A17524">
      <w:pPr>
        <w:pStyle w:val="Corpotesto"/>
        <w:spacing w:line="271" w:lineRule="exact"/>
        <w:jc w:val="both"/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80"/>
        </w:tabs>
        <w:spacing w:before="5"/>
        <w:jc w:val="both"/>
      </w:pPr>
      <w:r>
        <w:t>Diritti</w:t>
      </w:r>
      <w:r>
        <w:rPr>
          <w:spacing w:val="-4"/>
        </w:rPr>
        <w:t xml:space="preserve"> </w:t>
      </w:r>
      <w:r>
        <w:t>dell’Interessato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13.2.b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rPr>
          <w:spacing w:val="-2"/>
        </w:rPr>
        <w:t>679/2016/UE)</w:t>
      </w:r>
    </w:p>
    <w:p w:rsidR="000B51F1" w:rsidRDefault="008920D2">
      <w:pPr>
        <w:pStyle w:val="Corpotesto"/>
        <w:spacing w:line="274" w:lineRule="exact"/>
        <w:jc w:val="both"/>
      </w:pPr>
      <w:r>
        <w:t>Si</w:t>
      </w:r>
      <w:r>
        <w:rPr>
          <w:spacing w:val="-3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che, in qualsiasi</w:t>
      </w:r>
      <w:r>
        <w:rPr>
          <w:spacing w:val="-1"/>
        </w:rPr>
        <w:t xml:space="preserve"> </w:t>
      </w:r>
      <w:r>
        <w:t xml:space="preserve">momento, l’interessato può </w:t>
      </w:r>
      <w:r>
        <w:rPr>
          <w:spacing w:val="-2"/>
        </w:rPr>
        <w:t>esercitare: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306"/>
        </w:tabs>
        <w:ind w:right="143" w:firstLine="0"/>
        <w:rPr>
          <w:sz w:val="24"/>
        </w:rPr>
      </w:pPr>
      <w:r>
        <w:rPr>
          <w:sz w:val="24"/>
        </w:rPr>
        <w:t>diritto di revocare il consenso in qualsiasi momento senza pregiudicare la liceità del trattamento basata sul consenso prestato prima della revoca, ex</w:t>
      </w:r>
      <w:r>
        <w:rPr>
          <w:spacing w:val="-4"/>
          <w:sz w:val="24"/>
        </w:rPr>
        <w:t xml:space="preserve"> </w:t>
      </w:r>
      <w:r>
        <w:rPr>
          <w:sz w:val="24"/>
        </w:rPr>
        <w:t>Art. 7. 3 Regolamento 679/2016/UE;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303"/>
        </w:tabs>
        <w:ind w:right="143" w:firstLine="0"/>
        <w:rPr>
          <w:sz w:val="24"/>
        </w:rPr>
      </w:pPr>
      <w:r>
        <w:rPr>
          <w:sz w:val="24"/>
        </w:rPr>
        <w:t>diritto di chiedere al Titolare del trattamento, ex Art. 15 Reg. 679/2016/UE, di poter accedere ai propri dati per sonali; • diritto di chiedere al Titolare del trattamento, ex</w:t>
      </w:r>
      <w:r>
        <w:rPr>
          <w:spacing w:val="-10"/>
          <w:sz w:val="24"/>
        </w:rPr>
        <w:t xml:space="preserve"> </w:t>
      </w:r>
      <w:r>
        <w:rPr>
          <w:sz w:val="24"/>
        </w:rPr>
        <w:t>Art. 16 Reg. 679/2016/UE, di poter rettificare i propri dati personali, ove quest’ultimo non contrasti con la normativa vigente sulla conservazione dei dati stessi;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303"/>
        </w:tabs>
        <w:ind w:right="143" w:firstLine="0"/>
        <w:rPr>
          <w:sz w:val="24"/>
        </w:rPr>
      </w:pPr>
      <w:r>
        <w:rPr>
          <w:sz w:val="24"/>
        </w:rPr>
        <w:t>diritto di chiedere al Titolare del trattamento, ex</w:t>
      </w:r>
      <w:r>
        <w:rPr>
          <w:spacing w:val="-1"/>
          <w:sz w:val="24"/>
        </w:rPr>
        <w:t xml:space="preserve"> </w:t>
      </w:r>
      <w:r>
        <w:rPr>
          <w:sz w:val="24"/>
        </w:rPr>
        <w:t>Art. 17 Reg. 679/2016/UE, di poter cancellare i propri</w:t>
      </w:r>
      <w:r>
        <w:rPr>
          <w:spacing w:val="-10"/>
          <w:sz w:val="24"/>
        </w:rPr>
        <w:t xml:space="preserve"> </w:t>
      </w:r>
      <w:r>
        <w:rPr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z w:val="24"/>
        </w:rPr>
        <w:t>personali,</w:t>
      </w:r>
      <w:r>
        <w:rPr>
          <w:spacing w:val="-10"/>
          <w:sz w:val="24"/>
        </w:rPr>
        <w:t xml:space="preserve"> </w:t>
      </w:r>
      <w:r>
        <w:rPr>
          <w:sz w:val="24"/>
        </w:rPr>
        <w:t>ove</w:t>
      </w:r>
      <w:r>
        <w:rPr>
          <w:spacing w:val="-9"/>
          <w:sz w:val="24"/>
        </w:rPr>
        <w:t xml:space="preserve"> </w:t>
      </w:r>
      <w:r>
        <w:rPr>
          <w:sz w:val="24"/>
        </w:rPr>
        <w:t>quest’ultimo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contrasti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</w:t>
      </w:r>
      <w:r>
        <w:rPr>
          <w:spacing w:val="-11"/>
          <w:sz w:val="24"/>
        </w:rPr>
        <w:t xml:space="preserve"> </w:t>
      </w:r>
      <w:r>
        <w:rPr>
          <w:sz w:val="24"/>
        </w:rPr>
        <w:t>vigente</w:t>
      </w:r>
      <w:r>
        <w:rPr>
          <w:spacing w:val="-11"/>
          <w:sz w:val="24"/>
        </w:rPr>
        <w:t xml:space="preserve"> </w:t>
      </w:r>
      <w:r>
        <w:rPr>
          <w:sz w:val="24"/>
        </w:rPr>
        <w:t>sulla</w:t>
      </w:r>
      <w:r>
        <w:rPr>
          <w:spacing w:val="-11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10"/>
          <w:sz w:val="24"/>
        </w:rPr>
        <w:t xml:space="preserve"> </w:t>
      </w:r>
      <w:r>
        <w:rPr>
          <w:sz w:val="24"/>
        </w:rPr>
        <w:t>dei dati stessi;</w:t>
      </w:r>
    </w:p>
    <w:p w:rsidR="000B51F1" w:rsidRDefault="008920D2">
      <w:pPr>
        <w:pStyle w:val="Paragrafoelenco"/>
        <w:numPr>
          <w:ilvl w:val="1"/>
          <w:numId w:val="1"/>
        </w:numPr>
        <w:tabs>
          <w:tab w:val="left" w:pos="313"/>
        </w:tabs>
        <w:spacing w:before="1"/>
        <w:ind w:right="145" w:firstLine="0"/>
        <w:rPr>
          <w:sz w:val="24"/>
        </w:rPr>
      </w:pPr>
      <w:r>
        <w:rPr>
          <w:sz w:val="24"/>
        </w:rPr>
        <w:t>diritto di chiedere al Titolare del trattamento, ex Art. 18 Reg. 679/2016/UE, di poter limitare il trattamento dei propri dati personali;</w:t>
      </w:r>
    </w:p>
    <w:p w:rsidR="000B51F1" w:rsidRPr="00A17524" w:rsidRDefault="008920D2">
      <w:pPr>
        <w:pStyle w:val="Paragrafoelenco"/>
        <w:numPr>
          <w:ilvl w:val="1"/>
          <w:numId w:val="1"/>
        </w:numPr>
        <w:tabs>
          <w:tab w:val="left" w:pos="284"/>
        </w:tabs>
        <w:ind w:left="284" w:hanging="144"/>
        <w:rPr>
          <w:sz w:val="24"/>
        </w:rPr>
      </w:pP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portabilità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dati,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-13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679/2016/UE.</w:t>
      </w:r>
    </w:p>
    <w:p w:rsidR="00A17524" w:rsidRDefault="00A17524" w:rsidP="00A17524">
      <w:pPr>
        <w:pStyle w:val="Paragrafoelenco"/>
        <w:tabs>
          <w:tab w:val="left" w:pos="284"/>
        </w:tabs>
        <w:ind w:left="284"/>
        <w:jc w:val="left"/>
        <w:rPr>
          <w:sz w:val="24"/>
        </w:rPr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80"/>
        </w:tabs>
        <w:spacing w:before="5"/>
        <w:jc w:val="both"/>
      </w:pP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13.2.d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rPr>
          <w:spacing w:val="-2"/>
        </w:rPr>
        <w:t>679/2016/UE)</w:t>
      </w:r>
    </w:p>
    <w:p w:rsidR="000B51F1" w:rsidRDefault="008920D2">
      <w:pPr>
        <w:pStyle w:val="Corpotesto"/>
        <w:ind w:right="138"/>
        <w:jc w:val="both"/>
      </w:pPr>
      <w:r>
        <w:t xml:space="preserve">Si rende noto all'interessato che ha il diritto di proporre reclamo ad una autorità di controllo (in particolar modo all'Autorità Garante per la protezione dei dati personali italiana </w:t>
      </w:r>
      <w:hyperlink r:id="rId7">
        <w:r>
          <w:t>www.garanteprivacy.it</w:t>
        </w:r>
      </w:hyperlink>
      <w:r>
        <w:t xml:space="preserve"> ).</w:t>
      </w:r>
    </w:p>
    <w:p w:rsidR="000B51F1" w:rsidRDefault="000B51F1">
      <w:pPr>
        <w:pStyle w:val="Corpotesto"/>
        <w:spacing w:before="22"/>
        <w:ind w:left="0"/>
      </w:pPr>
    </w:p>
    <w:p w:rsidR="000B51F1" w:rsidRDefault="008920D2">
      <w:pPr>
        <w:pStyle w:val="Titolo1"/>
        <w:numPr>
          <w:ilvl w:val="0"/>
          <w:numId w:val="1"/>
        </w:numPr>
        <w:tabs>
          <w:tab w:val="left" w:pos="380"/>
        </w:tabs>
        <w:spacing w:before="0"/>
      </w:pPr>
      <w:r>
        <w:t>Fonte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origine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rPr>
          <w:spacing w:val="-2"/>
        </w:rPr>
        <w:t>679/2016/UE)</w:t>
      </w:r>
    </w:p>
    <w:p w:rsidR="000B51F1" w:rsidRDefault="008920D2">
      <w:pPr>
        <w:pStyle w:val="Corpotesto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ottenuti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l'interessato,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acquisiti</w:t>
      </w:r>
      <w:r>
        <w:rPr>
          <w:spacing w:val="-3"/>
        </w:rPr>
        <w:t xml:space="preserve"> </w:t>
      </w:r>
      <w:r>
        <w:t>d'ufficio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Città</w:t>
      </w:r>
      <w:r>
        <w:rPr>
          <w:spacing w:val="-3"/>
        </w:rPr>
        <w:t xml:space="preserve"> </w:t>
      </w:r>
      <w:r>
        <w:t>di Ciampino o presso altre P.A. o soggetti terzi.</w:t>
      </w:r>
    </w:p>
    <w:p w:rsidR="00A17524" w:rsidRDefault="00A17524">
      <w:pPr>
        <w:pStyle w:val="Corpotesto"/>
        <w:spacing w:before="274"/>
        <w:rPr>
          <w:spacing w:val="-2"/>
        </w:rPr>
      </w:pPr>
    </w:p>
    <w:p w:rsidR="000B51F1" w:rsidRDefault="008920D2">
      <w:pPr>
        <w:pStyle w:val="Corpotesto"/>
        <w:spacing w:before="274"/>
      </w:pPr>
      <w:r>
        <w:rPr>
          <w:spacing w:val="-2"/>
        </w:rPr>
        <w:t>Firma</w:t>
      </w:r>
    </w:p>
    <w:p w:rsidR="000B51F1" w:rsidRDefault="000B51F1">
      <w:pPr>
        <w:pStyle w:val="Corpotesto"/>
        <w:ind w:left="0"/>
      </w:pPr>
    </w:p>
    <w:p w:rsidR="000B51F1" w:rsidRDefault="00A17524">
      <w:pPr>
        <w:ind w:left="140"/>
        <w:rPr>
          <w:sz w:val="24"/>
        </w:rPr>
      </w:pPr>
      <w:r>
        <w:rPr>
          <w:spacing w:val="-2"/>
          <w:sz w:val="24"/>
        </w:rPr>
        <w:t>____________________________________</w:t>
      </w:r>
    </w:p>
    <w:sectPr w:rsidR="000B51F1">
      <w:headerReference w:type="default" r:id="rId8"/>
      <w:footerReference w:type="default" r:id="rId9"/>
      <w:pgSz w:w="11910" w:h="16840"/>
      <w:pgMar w:top="2900" w:right="992" w:bottom="1840" w:left="992" w:header="977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D2" w:rsidRDefault="008920D2">
      <w:r>
        <w:separator/>
      </w:r>
    </w:p>
  </w:endnote>
  <w:endnote w:type="continuationSeparator" w:id="0">
    <w:p w:rsidR="008920D2" w:rsidRDefault="0089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F1" w:rsidRDefault="008920D2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9998658</wp:posOffset>
              </wp:positionV>
              <wp:extent cx="6402070" cy="749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02070" cy="74930"/>
                        <a:chOff x="0" y="0"/>
                        <a:chExt cx="6402070" cy="749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0271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715" h="74930">
                              <a:moveTo>
                                <a:pt x="1402333" y="0"/>
                              </a:moveTo>
                              <a:lnTo>
                                <a:pt x="0" y="0"/>
                              </a:lnTo>
                              <a:lnTo>
                                <a:pt x="0" y="74676"/>
                              </a:lnTo>
                              <a:lnTo>
                                <a:pt x="1402333" y="74676"/>
                              </a:lnTo>
                              <a:lnTo>
                                <a:pt x="1402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402333" y="0"/>
                          <a:ext cx="499999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990" h="74930">
                              <a:moveTo>
                                <a:pt x="4999609" y="0"/>
                              </a:moveTo>
                              <a:lnTo>
                                <a:pt x="0" y="0"/>
                              </a:lnTo>
                              <a:lnTo>
                                <a:pt x="0" y="74676"/>
                              </a:lnTo>
                              <a:lnTo>
                                <a:pt x="4999609" y="74676"/>
                              </a:lnTo>
                              <a:lnTo>
                                <a:pt x="4999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3DC0C8" id="Group 3" o:spid="_x0000_s1026" style="position:absolute;margin-left:56.4pt;margin-top:787.3pt;width:504.1pt;height:5.9pt;z-index:-251656192;mso-wrap-distance-left:0;mso-wrap-distance-right:0;mso-position-horizontal-relative:page;mso-position-vertical-relative:page" coordsize="64020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">
              <v:shape id="Graphic 4" o:spid="_x0000_s1027" style="position:absolute;width:14027;height:749;visibility:visible;mso-wrap-style:square;v-text-anchor:top" coordsize="140271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" path="m1402333,l,,,74676r1402333,l1402333,xe" fillcolor="red" stroked="f">
                <v:path arrowok="t"/>
              </v:shape>
              <v:shape id="Graphic 5" o:spid="_x0000_s1028" style="position:absolute;left:14023;width:50000;height:749;visibility:visible;mso-wrap-style:square;v-text-anchor:top" coordsize="499999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" path="m4999609,l,,,74676r4999609,l4999609,xe" fillcolor="#006fc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1261617</wp:posOffset>
              </wp:positionH>
              <wp:positionV relativeFrom="page">
                <wp:posOffset>9501327</wp:posOffset>
              </wp:positionV>
              <wp:extent cx="5038090" cy="336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809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1F1" w:rsidRDefault="008920D2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Largo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Felice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Armati,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00043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Ciampino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(RM)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Telefono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centralino: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(+39)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06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79097.1</w:t>
                          </w:r>
                        </w:p>
                        <w:p w:rsidR="000B51F1" w:rsidRDefault="008920D2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Codice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fiscale: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02773250580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Partita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Iva: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01115411009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462C1"/>
                                <w:spacing w:val="-2"/>
                                <w:u w:val="single" w:color="0462C1"/>
                              </w:rPr>
                              <w:t>www.comune.ciampino.roma.it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99.35pt;margin-top:748.15pt;width:396.7pt;height:26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" filled="f" stroked="f">
              <v:path arrowok="t"/>
              <v:textbox inset="0,0,0,0">
                <w:txbxContent>
                  <w:p w:rsidR="000B51F1" w:rsidRDefault="008920D2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Largo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Felice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Armati,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00043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Ciampino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(RM)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Telefono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centralino: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(+39)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06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79097.1</w:t>
                    </w:r>
                  </w:p>
                  <w:p w:rsidR="000B51F1" w:rsidRDefault="008920D2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Codice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fiscale: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02773250580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Partita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Iva: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01115411009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462C1"/>
                          <w:spacing w:val="-2"/>
                          <w:u w:val="single" w:color="0462C1"/>
                        </w:rPr>
                        <w:t>www.comune.ciampino.roma.it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D2" w:rsidRDefault="008920D2">
      <w:r>
        <w:separator/>
      </w:r>
    </w:p>
  </w:footnote>
  <w:footnote w:type="continuationSeparator" w:id="0">
    <w:p w:rsidR="008920D2" w:rsidRDefault="0089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1F1" w:rsidRDefault="008920D2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514984</wp:posOffset>
          </wp:positionH>
          <wp:positionV relativeFrom="page">
            <wp:posOffset>620293</wp:posOffset>
          </wp:positionV>
          <wp:extent cx="3485134" cy="1222857"/>
          <wp:effectExtent l="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5134" cy="1222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5259999</wp:posOffset>
          </wp:positionH>
          <wp:positionV relativeFrom="page">
            <wp:posOffset>748734</wp:posOffset>
          </wp:positionV>
          <wp:extent cx="1616185" cy="1013569"/>
          <wp:effectExtent l="0" t="0" r="0" b="0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6185" cy="101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BCD"/>
    <w:multiLevelType w:val="hybridMultilevel"/>
    <w:tmpl w:val="B686BF44"/>
    <w:lvl w:ilvl="0" w:tplc="41C8107A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E2B3C4">
      <w:numFmt w:val="bullet"/>
      <w:lvlText w:val="•"/>
      <w:lvlJc w:val="left"/>
      <w:pPr>
        <w:ind w:left="140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230285A">
      <w:numFmt w:val="bullet"/>
      <w:lvlText w:val="•"/>
      <w:lvlJc w:val="left"/>
      <w:pPr>
        <w:ind w:left="1440" w:hanging="162"/>
      </w:pPr>
      <w:rPr>
        <w:rFonts w:hint="default"/>
        <w:lang w:val="it-IT" w:eastAsia="en-US" w:bidi="ar-SA"/>
      </w:rPr>
    </w:lvl>
    <w:lvl w:ilvl="3" w:tplc="7160E37E">
      <w:numFmt w:val="bullet"/>
      <w:lvlText w:val="•"/>
      <w:lvlJc w:val="left"/>
      <w:pPr>
        <w:ind w:left="2500" w:hanging="162"/>
      </w:pPr>
      <w:rPr>
        <w:rFonts w:hint="default"/>
        <w:lang w:val="it-IT" w:eastAsia="en-US" w:bidi="ar-SA"/>
      </w:rPr>
    </w:lvl>
    <w:lvl w:ilvl="4" w:tplc="DF7AD2EE">
      <w:numFmt w:val="bullet"/>
      <w:lvlText w:val="•"/>
      <w:lvlJc w:val="left"/>
      <w:pPr>
        <w:ind w:left="3560" w:hanging="162"/>
      </w:pPr>
      <w:rPr>
        <w:rFonts w:hint="default"/>
        <w:lang w:val="it-IT" w:eastAsia="en-US" w:bidi="ar-SA"/>
      </w:rPr>
    </w:lvl>
    <w:lvl w:ilvl="5" w:tplc="7BEC8D88">
      <w:numFmt w:val="bullet"/>
      <w:lvlText w:val="•"/>
      <w:lvlJc w:val="left"/>
      <w:pPr>
        <w:ind w:left="4621" w:hanging="162"/>
      </w:pPr>
      <w:rPr>
        <w:rFonts w:hint="default"/>
        <w:lang w:val="it-IT" w:eastAsia="en-US" w:bidi="ar-SA"/>
      </w:rPr>
    </w:lvl>
    <w:lvl w:ilvl="6" w:tplc="3D3C8726">
      <w:numFmt w:val="bullet"/>
      <w:lvlText w:val="•"/>
      <w:lvlJc w:val="left"/>
      <w:pPr>
        <w:ind w:left="5681" w:hanging="162"/>
      </w:pPr>
      <w:rPr>
        <w:rFonts w:hint="default"/>
        <w:lang w:val="it-IT" w:eastAsia="en-US" w:bidi="ar-SA"/>
      </w:rPr>
    </w:lvl>
    <w:lvl w:ilvl="7" w:tplc="2B56E170">
      <w:numFmt w:val="bullet"/>
      <w:lvlText w:val="•"/>
      <w:lvlJc w:val="left"/>
      <w:pPr>
        <w:ind w:left="6741" w:hanging="162"/>
      </w:pPr>
      <w:rPr>
        <w:rFonts w:hint="default"/>
        <w:lang w:val="it-IT" w:eastAsia="en-US" w:bidi="ar-SA"/>
      </w:rPr>
    </w:lvl>
    <w:lvl w:ilvl="8" w:tplc="2160CCFE">
      <w:numFmt w:val="bullet"/>
      <w:lvlText w:val="•"/>
      <w:lvlJc w:val="left"/>
      <w:pPr>
        <w:ind w:left="7801" w:hanging="1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F1"/>
    <w:rsid w:val="000B51F1"/>
    <w:rsid w:val="008920D2"/>
    <w:rsid w:val="008F377B"/>
    <w:rsid w:val="00A17524"/>
    <w:rsid w:val="00C8786A"/>
    <w:rsid w:val="00DB2FDD"/>
    <w:rsid w:val="00E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08858-D8EB-4145-A377-3C9EA59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 w:line="274" w:lineRule="exact"/>
      <w:ind w:left="380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ciampino.roma.it/" TargetMode="External"/><Relationship Id="rId1" Type="http://schemas.openxmlformats.org/officeDocument/2006/relationships/hyperlink" Target="http://www.comune.ciampino.roma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Contrada Daria</dc:creator>
  <cp:lastModifiedBy>Cozzolino Maria</cp:lastModifiedBy>
  <cp:revision>2</cp:revision>
  <cp:lastPrinted>2024-10-25T08:18:00Z</cp:lastPrinted>
  <dcterms:created xsi:type="dcterms:W3CDTF">2024-12-06T13:50:00Z</dcterms:created>
  <dcterms:modified xsi:type="dcterms:W3CDTF">2024-12-06T13:50:00Z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2016</vt:lpwstr>
  </property>
</Properties>
</file>